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66" w:rsidRDefault="00665866" w:rsidP="00665866">
      <w:pPr>
        <w:spacing w:line="0" w:lineRule="atLeast"/>
        <w:ind w:rightChars="-21" w:right="-5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665866">
        <w:rPr>
          <w:rFonts w:ascii="Times New Roman" w:eastAsia="標楷體" w:hAnsi="Times New Roman" w:cs="Times New Roman"/>
          <w:b/>
          <w:kern w:val="0"/>
          <w:sz w:val="36"/>
          <w:szCs w:val="36"/>
        </w:rPr>
        <w:t>國立宜蘭大學生物資源學院學術研究績優獎勵辦法</w:t>
      </w:r>
    </w:p>
    <w:p w:rsidR="00665866" w:rsidRPr="00665866" w:rsidRDefault="00665866" w:rsidP="00665866">
      <w:pPr>
        <w:spacing w:line="0" w:lineRule="atLeast"/>
        <w:ind w:rightChars="-21" w:right="-5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665866" w:rsidRPr="00665866" w:rsidRDefault="00665866" w:rsidP="00665866">
      <w:pPr>
        <w:spacing w:line="20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96.3.12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96.3.19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次院務會議通過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96.5.6 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96.6.25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次院務會議通過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99.6.30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次教評會審查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99.10.27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生資學院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99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次院務會議修正通過</w:t>
      </w:r>
    </w:p>
    <w:p w:rsidR="00665866" w:rsidRPr="00665866" w:rsidRDefault="00665866" w:rsidP="00665866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102.6.27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學院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101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9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修訂通過</w:t>
      </w:r>
    </w:p>
    <w:p w:rsidR="00665866" w:rsidRPr="00665866" w:rsidRDefault="00665866" w:rsidP="00665866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102.9.16 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102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次院務會議修正通過</w:t>
      </w:r>
    </w:p>
    <w:p w:rsidR="00665866" w:rsidRDefault="003A75C0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103.11.27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103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次教評會議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D3643A" w:rsidRDefault="00D3643A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106.10.2</w:t>
      </w:r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議</w:t>
      </w:r>
      <w:r w:rsidR="004C6729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083E77" w:rsidRDefault="00E7171B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110.7.12 </w:t>
      </w:r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109</w:t>
      </w:r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8</w:t>
      </w:r>
      <w:r w:rsidR="00083E77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次教評會議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343624" w:rsidRDefault="00030E5D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110.11.11 </w:t>
      </w:r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110</w:t>
      </w:r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="006867C8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次教評會議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FA7A47" w:rsidRDefault="00FA7A47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110.11.17 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次院務會議</w:t>
      </w:r>
      <w:r w:rsidR="00B124E9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B124E9" w:rsidRPr="00665866" w:rsidRDefault="00B124E9" w:rsidP="00B124E9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665866" w:rsidRPr="00D3643A" w:rsidRDefault="00665866" w:rsidP="00665866">
      <w:pPr>
        <w:numPr>
          <w:ilvl w:val="0"/>
          <w:numId w:val="1"/>
        </w:numPr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為獎勵生物資源學院（以下簡稱本院）研究績優教師，依國立宜蘭大學學術研究績優獎勵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及補助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辦法（以下簡稱本校學術研究績優獎勵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及補助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辦法），訂定本辦法。</w:t>
      </w:r>
    </w:p>
    <w:p w:rsidR="00FF3994" w:rsidRPr="00D3643A" w:rsidRDefault="0026123F" w:rsidP="0066586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本院專任教師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具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本校學術研究績優獎勵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及補助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辦法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第三條規定之申請資格且達本院研究績優標準者，得依下列條件提出申請:</w:t>
      </w:r>
    </w:p>
    <w:p w:rsidR="00665866" w:rsidRPr="00D3643A" w:rsidRDefault="00A757A0" w:rsidP="00A757A0">
      <w:pPr>
        <w:autoSpaceDE w:val="0"/>
        <w:autoSpaceDN w:val="0"/>
        <w:adjustRightInd w:val="0"/>
        <w:spacing w:line="0" w:lineRule="atLeast"/>
        <w:ind w:left="993"/>
        <w:jc w:val="both"/>
        <w:rPr>
          <w:rFonts w:ascii="Times New Roman" w:eastAsia="新細明體" w:hAnsi="Times New Roman" w:cs="Times New Roman"/>
          <w:b/>
          <w:szCs w:val="24"/>
        </w:rPr>
      </w:pP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1.</w:t>
      </w:r>
      <w:r w:rsidR="00FF3994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申請</w:t>
      </w:r>
      <w:r w:rsidR="0026123F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本</w:t>
      </w:r>
      <w:r w:rsidR="00FF3994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校研究績優</w:t>
      </w:r>
      <w:r w:rsidR="0026123F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獎</w:t>
      </w:r>
      <w:r w:rsidR="00C070F5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勵：近</w:t>
      </w:r>
      <w:r w:rsidR="00083E77" w:rsidRPr="00083E77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二</w:t>
      </w:r>
      <w:r w:rsidR="00FF3994" w:rsidRPr="00D3643A">
        <w:rPr>
          <w:rFonts w:ascii="Times New Roman" w:eastAsia="新細明體" w:hAnsi="Times New Roman" w:cs="Times New Roman" w:hint="eastAsia"/>
          <w:b/>
          <w:szCs w:val="24"/>
        </w:rPr>
        <w:t>年內未曾獲</w:t>
      </w:r>
      <w:r w:rsidR="00C070F5" w:rsidRPr="00D3643A">
        <w:rPr>
          <w:rFonts w:ascii="Times New Roman" w:eastAsia="新細明體" w:hAnsi="Times New Roman" w:cs="Times New Roman" w:hint="eastAsia"/>
          <w:b/>
          <w:szCs w:val="24"/>
        </w:rPr>
        <w:t>得</w:t>
      </w:r>
      <w:r w:rsidR="00FF3994" w:rsidRPr="00D3643A">
        <w:rPr>
          <w:rFonts w:ascii="Times New Roman" w:eastAsia="新細明體" w:hAnsi="Times New Roman" w:cs="Times New Roman" w:hint="eastAsia"/>
          <w:b/>
          <w:szCs w:val="24"/>
        </w:rPr>
        <w:t>本校研究績優</w:t>
      </w:r>
      <w:r w:rsidR="00C070F5" w:rsidRPr="00D3643A">
        <w:rPr>
          <w:rFonts w:ascii="Times New Roman" w:eastAsia="新細明體" w:hAnsi="Times New Roman" w:cs="Times New Roman" w:hint="eastAsia"/>
          <w:b/>
          <w:szCs w:val="24"/>
        </w:rPr>
        <w:t>獎勵</w:t>
      </w:r>
      <w:r w:rsidR="00FF3994" w:rsidRPr="00D3643A">
        <w:rPr>
          <w:rFonts w:ascii="Times New Roman" w:eastAsia="新細明體" w:hAnsi="Times New Roman" w:cs="Times New Roman" w:hint="eastAsia"/>
          <w:b/>
          <w:szCs w:val="24"/>
        </w:rPr>
        <w:t>者。</w:t>
      </w:r>
    </w:p>
    <w:p w:rsidR="00FF3994" w:rsidRDefault="00A757A0" w:rsidP="00A757A0">
      <w:pPr>
        <w:pStyle w:val="a7"/>
        <w:autoSpaceDE w:val="0"/>
        <w:autoSpaceDN w:val="0"/>
        <w:adjustRightInd w:val="0"/>
        <w:spacing w:line="0" w:lineRule="atLeast"/>
        <w:ind w:leftChars="414" w:left="1275" w:hangingChars="117" w:hanging="281"/>
        <w:jc w:val="both"/>
        <w:rPr>
          <w:rFonts w:ascii="Times New Roman" w:eastAsia="新細明體" w:hAnsi="Times New Roman" w:cs="Times New Roman"/>
          <w:b/>
          <w:szCs w:val="24"/>
        </w:rPr>
      </w:pP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2.</w:t>
      </w:r>
      <w:r w:rsidR="00FF3994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申請</w:t>
      </w:r>
      <w:r w:rsidR="0026123F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本</w:t>
      </w:r>
      <w:r w:rsidR="00FF3994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院研究績優</w:t>
      </w:r>
      <w:r w:rsidR="0026123F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教師獎勵</w:t>
      </w:r>
      <w:r w:rsidR="00C070F5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：近</w:t>
      </w:r>
      <w:r w:rsidR="00083E77" w:rsidRPr="00083E77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二</w:t>
      </w:r>
      <w:r w:rsidR="00FF3994" w:rsidRPr="00D3643A">
        <w:rPr>
          <w:rFonts w:ascii="Times New Roman" w:eastAsia="新細明體" w:hAnsi="Times New Roman" w:cs="Times New Roman" w:hint="eastAsia"/>
          <w:b/>
          <w:szCs w:val="24"/>
        </w:rPr>
        <w:t>年內未曾獲選為本院研究績優教師者。</w:t>
      </w:r>
    </w:p>
    <w:p w:rsidR="006867C8" w:rsidRPr="00353D0E" w:rsidRDefault="006867C8" w:rsidP="00A757A0">
      <w:pPr>
        <w:pStyle w:val="a7"/>
        <w:autoSpaceDE w:val="0"/>
        <w:autoSpaceDN w:val="0"/>
        <w:adjustRightInd w:val="0"/>
        <w:spacing w:line="0" w:lineRule="atLeast"/>
        <w:ind w:leftChars="414" w:left="1275" w:hangingChars="117" w:hanging="28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細明體" w:eastAsia="細明體" w:hAnsi="細明體" w:cs="Times New Roman" w:hint="eastAsia"/>
          <w:b/>
          <w:bCs/>
          <w:kern w:val="0"/>
          <w:szCs w:val="28"/>
          <w:u w:val="single"/>
        </w:rPr>
        <w:t>本辦法有關年份時間的採計，皆不包含當年度。</w:t>
      </w:r>
    </w:p>
    <w:p w:rsidR="00665866" w:rsidRPr="00353D0E" w:rsidRDefault="00665866" w:rsidP="0066586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/>
          <w:b/>
          <w:kern w:val="0"/>
          <w:szCs w:val="24"/>
        </w:rPr>
        <w:t>本院研究績優標準為：</w:t>
      </w:r>
      <w:r w:rsidRPr="00353D0E">
        <w:rPr>
          <w:rFonts w:ascii="新細明體" w:eastAsia="新細明體" w:hAnsi="新細明體" w:cs="Times New Roman"/>
          <w:b/>
          <w:szCs w:val="24"/>
        </w:rPr>
        <w:t>近五年內累計</w:t>
      </w:r>
      <w:r w:rsidRPr="00353D0E">
        <w:rPr>
          <w:rFonts w:ascii="新細明體" w:eastAsia="新細明體" w:hAnsi="新細明體" w:cs="Times New Roman" w:hint="eastAsia"/>
          <w:b/>
          <w:szCs w:val="24"/>
        </w:rPr>
        <w:t>研究表現</w:t>
      </w:r>
      <w:r w:rsidRPr="00353D0E">
        <w:rPr>
          <w:rFonts w:ascii="新細明體" w:eastAsia="新細明體" w:hAnsi="新細明體" w:cs="Times New Roman"/>
          <w:b/>
          <w:szCs w:val="24"/>
        </w:rPr>
        <w:t>積分達10分以上，計分方式依本院教師升等審查細則第三條之規定；</w:t>
      </w:r>
      <w:r w:rsidRPr="00353D0E">
        <w:rPr>
          <w:rFonts w:ascii="新細明體" w:eastAsia="新細明體" w:hAnsi="新細明體" w:cs="Times New Roman" w:hint="eastAsia"/>
          <w:b/>
          <w:szCs w:val="24"/>
        </w:rPr>
        <w:t>計分</w:t>
      </w:r>
      <w:r w:rsidRPr="00353D0E">
        <w:rPr>
          <w:rFonts w:ascii="新細明體" w:eastAsia="新細明體" w:hAnsi="新細明體" w:cs="Times New Roman"/>
          <w:b/>
          <w:szCs w:val="24"/>
        </w:rPr>
        <w:t>規定如下：</w:t>
      </w:r>
    </w:p>
    <w:p w:rsidR="00665866" w:rsidRPr="00353D0E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/>
          <w:b/>
          <w:kern w:val="0"/>
          <w:szCs w:val="24"/>
        </w:rPr>
        <w:t>1. 期刊論文：近三年內期刊論文分數須達5分以上。</w:t>
      </w:r>
    </w:p>
    <w:p w:rsidR="00665866" w:rsidRPr="00353D0E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/>
          <w:b/>
          <w:kern w:val="0"/>
          <w:szCs w:val="24"/>
        </w:rPr>
        <w:t>2. 研討會論文：上限為1分。</w:t>
      </w:r>
    </w:p>
    <w:p w:rsidR="00665866" w:rsidRPr="00353D0E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3. 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專書：上限為2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分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。</w:t>
      </w:r>
    </w:p>
    <w:p w:rsidR="00665866" w:rsidRPr="00353D0E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4. 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專利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與技術移轉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：上限為2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分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。</w:t>
      </w:r>
    </w:p>
    <w:p w:rsidR="00665866" w:rsidRPr="00353D0E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5. 經費額度30萬元以上之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研究計畫：一件0.5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分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，上限為2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分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。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867C8" w:rsidRPr="00353D0E" w:rsidRDefault="00665866" w:rsidP="006867C8">
      <w:pPr>
        <w:numPr>
          <w:ilvl w:val="0"/>
          <w:numId w:val="5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/>
          <w:b/>
          <w:szCs w:val="24"/>
        </w:rPr>
        <w:t>申請人須</w:t>
      </w:r>
      <w:r w:rsidRPr="00353D0E">
        <w:rPr>
          <w:rFonts w:ascii="新細明體" w:eastAsia="新細明體" w:hAnsi="新細明體" w:cs="Times New Roman" w:hint="eastAsia"/>
          <w:b/>
          <w:szCs w:val="24"/>
        </w:rPr>
        <w:t>依本院教師研究表現積分統計表(附表一)登錄</w:t>
      </w:r>
      <w:r w:rsidRPr="00353D0E">
        <w:rPr>
          <w:rFonts w:ascii="新細明體" w:eastAsia="新細明體" w:hAnsi="新細明體" w:cs="Times New Roman"/>
          <w:b/>
          <w:szCs w:val="24"/>
        </w:rPr>
        <w:t>五年內學術研究之詳細資料，</w:t>
      </w:r>
      <w:r w:rsidRPr="00353D0E">
        <w:rPr>
          <w:rFonts w:ascii="新細明體" w:eastAsia="新細明體" w:hAnsi="新細明體" w:cs="Times New Roman" w:hint="eastAsia"/>
          <w:b/>
          <w:szCs w:val="24"/>
        </w:rPr>
        <w:t>提</w:t>
      </w:r>
      <w:r w:rsidR="006867C8" w:rsidRPr="00353D0E">
        <w:rPr>
          <w:rFonts w:ascii="新細明體" w:eastAsia="新細明體" w:hAnsi="新細明體" w:cs="Times New Roman" w:hint="eastAsia"/>
          <w:b/>
          <w:szCs w:val="24"/>
          <w:u w:val="single"/>
        </w:rPr>
        <w:t>系</w:t>
      </w:r>
      <w:r w:rsidR="006867C8"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級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教評會審查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。</w:t>
      </w:r>
    </w:p>
    <w:p w:rsidR="00665866" w:rsidRPr="00353D0E" w:rsidRDefault="006867C8" w:rsidP="006867C8">
      <w:pPr>
        <w:pStyle w:val="a7"/>
        <w:autoSpaceDE w:val="0"/>
        <w:autoSpaceDN w:val="0"/>
        <w:adjustRightInd w:val="0"/>
        <w:spacing w:line="340" w:lineRule="exact"/>
        <w:ind w:leftChars="0" w:left="960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獲系級教評會推薦之候選人，需於院教評會就近年研究</w:t>
      </w:r>
      <w:r w:rsidR="002C1DBA"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成果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，進行公開演講。</w:t>
      </w:r>
      <w:r w:rsidR="00665866"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D3643A" w:rsidRDefault="00665866" w:rsidP="006867C8">
      <w:pPr>
        <w:numPr>
          <w:ilvl w:val="0"/>
          <w:numId w:val="5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/>
          <w:b/>
          <w:kern w:val="0"/>
          <w:szCs w:val="24"/>
        </w:rPr>
        <w:t>系所應備妥受推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薦人選三年內代表作一份及五年內相關研究資料，送院教評會辦理審核。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353D0E" w:rsidRDefault="006867C8" w:rsidP="006867C8">
      <w:pPr>
        <w:numPr>
          <w:ilvl w:val="0"/>
          <w:numId w:val="5"/>
        </w:numPr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院教評會得由系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級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推薦人選中，評定至多五人為院級研究績優教師，並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於申請校級獎勵之院級</w:t>
      </w:r>
      <w:r w:rsidR="00123406"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研究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績優教師中，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遴選推薦一名為本校研究績優教師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候選人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。評比項目包含學術著作、研究計畫、研究獎勵、專利與技術移轉、國際著名學術獎項或其他卓越研究成果者。</w:t>
      </w:r>
      <w:r w:rsidR="00665866" w:rsidRPr="00353D0E">
        <w:rPr>
          <w:rFonts w:ascii="新細明體" w:eastAsia="新細明體" w:hAnsi="新細明體" w:cs="Times New Roman" w:hint="eastAsia"/>
          <w:b/>
          <w:szCs w:val="24"/>
        </w:rPr>
        <w:t xml:space="preserve"> </w:t>
      </w:r>
    </w:p>
    <w:p w:rsidR="00665866" w:rsidRPr="00353D0E" w:rsidRDefault="00C87E62" w:rsidP="006867C8">
      <w:pPr>
        <w:numPr>
          <w:ilvl w:val="0"/>
          <w:numId w:val="5"/>
        </w:numPr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>經院教評會評定為院級研究績優教師者，由本院頒授獎狀，並獎助設備費2萬元</w:t>
      </w:r>
      <w:r w:rsidRPr="00353D0E">
        <w:rPr>
          <w:rFonts w:ascii="新細明體" w:eastAsia="新細明體" w:hAnsi="新細明體" w:cs="Times New Roman" w:hint="eastAsia"/>
          <w:kern w:val="0"/>
          <w:szCs w:val="24"/>
        </w:rPr>
        <w:t>。</w:t>
      </w:r>
      <w:r w:rsidR="00665866"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D3643A" w:rsidRDefault="00665866" w:rsidP="006867C8">
      <w:pPr>
        <w:numPr>
          <w:ilvl w:val="0"/>
          <w:numId w:val="5"/>
        </w:numPr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353D0E">
        <w:rPr>
          <w:rFonts w:ascii="新細明體" w:eastAsia="新細明體" w:hAnsi="新細明體" w:cs="Times New Roman"/>
          <w:b/>
          <w:kern w:val="0"/>
          <w:szCs w:val="24"/>
        </w:rPr>
        <w:t>本辦法經院務會議通過，並陳請校長核備後</w:t>
      </w:r>
      <w:r w:rsidRPr="00353D0E">
        <w:rPr>
          <w:rFonts w:ascii="新細明體" w:eastAsia="新細明體" w:hAnsi="新細明體" w:cs="Times New Roman"/>
          <w:b/>
          <w:kern w:val="0"/>
          <w:szCs w:val="24"/>
          <w:u w:val="single"/>
        </w:rPr>
        <w:t>施</w:t>
      </w:r>
      <w:r w:rsidR="0000249C" w:rsidRPr="00353D0E">
        <w:rPr>
          <w:rFonts w:ascii="新細明體" w:eastAsia="新細明體" w:hAnsi="新細明體" w:cs="Times New Roman" w:hint="eastAsia"/>
          <w:b/>
          <w:kern w:val="0"/>
          <w:szCs w:val="24"/>
          <w:u w:val="single"/>
        </w:rPr>
        <w:t>行</w:t>
      </w:r>
      <w:r w:rsidRPr="00353D0E">
        <w:rPr>
          <w:rFonts w:ascii="新細明體" w:eastAsia="新細明體" w:hAnsi="新細明體" w:cs="Times New Roman"/>
          <w:b/>
          <w:kern w:val="0"/>
          <w:szCs w:val="24"/>
        </w:rPr>
        <w:t>。</w:t>
      </w:r>
      <w:r w:rsidRPr="00353D0E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5866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665866" w:rsidRPr="00665866" w:rsidRDefault="00153F52" w:rsidP="00665866">
      <w:pPr>
        <w:spacing w:line="380" w:lineRule="exact"/>
        <w:ind w:rightChars="-21" w:right="-50"/>
        <w:jc w:val="center"/>
        <w:rPr>
          <w:rFonts w:ascii="Garamond" w:eastAsia="標楷體" w:hAnsi="Garamond" w:cs="Times New Roman"/>
          <w:b/>
          <w:sz w:val="32"/>
          <w:szCs w:val="24"/>
        </w:rPr>
      </w:pPr>
      <w:r>
        <w:rPr>
          <w:rFonts w:ascii="Garamond" w:eastAsia="標楷體" w:hAnsi="Garamond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581B" wp14:editId="25D4E6F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563245" cy="342900"/>
                <wp:effectExtent l="0" t="0" r="2730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66" w:rsidRPr="00656A8A" w:rsidRDefault="00665866" w:rsidP="00665866">
                            <w:pPr>
                              <w:spacing w:line="0" w:lineRule="atLeas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56A8A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 w:rsidRPr="00656A8A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581B" id="矩形 1" o:spid="_x0000_s1026" style="position:absolute;left:0;text-align:left;margin-left:-9pt;margin-top:-36pt;width:44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">
                <v:textbox>
                  <w:txbxContent>
                    <w:p w:rsidR="00665866" w:rsidRPr="00656A8A" w:rsidRDefault="00665866" w:rsidP="00665866">
                      <w:pPr>
                        <w:spacing w:line="0" w:lineRule="atLeas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656A8A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表</w:t>
                      </w:r>
                      <w:r w:rsidRPr="00656A8A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65866" w:rsidRPr="00665866">
        <w:rPr>
          <w:rFonts w:ascii="Garamond" w:eastAsia="標楷體" w:hAnsi="Garamond" w:cs="Times New Roman" w:hint="eastAsia"/>
          <w:b/>
          <w:sz w:val="32"/>
          <w:szCs w:val="24"/>
        </w:rPr>
        <w:t>國立宜蘭大學生物資源學院教師研</w:t>
      </w:r>
      <w:r w:rsidR="00665866" w:rsidRPr="00665866">
        <w:rPr>
          <w:rFonts w:ascii="Garamond" w:eastAsia="標楷體" w:hAnsi="Garamond" w:cs="Times New Roman" w:hint="eastAsia"/>
          <w:b/>
          <w:bCs/>
          <w:sz w:val="32"/>
          <w:szCs w:val="24"/>
        </w:rPr>
        <w:t>究表現積分統計表</w:t>
      </w:r>
      <w:r w:rsidR="00665866" w:rsidRPr="00665866">
        <w:rPr>
          <w:rFonts w:ascii="Garamond" w:eastAsia="標楷體" w:hAnsi="Garamond" w:cs="Times New Roman" w:hint="eastAsia"/>
          <w:b/>
          <w:sz w:val="32"/>
          <w:szCs w:val="24"/>
        </w:rPr>
        <w:t xml:space="preserve"> </w:t>
      </w:r>
    </w:p>
    <w:p w:rsidR="00665866" w:rsidRDefault="00665866" w:rsidP="00A07D2B">
      <w:pPr>
        <w:tabs>
          <w:tab w:val="left" w:pos="5335"/>
        </w:tabs>
        <w:spacing w:beforeLines="100" w:before="360" w:line="300" w:lineRule="exact"/>
        <w:ind w:left="119"/>
        <w:rPr>
          <w:rFonts w:ascii="Times New Roman" w:eastAsia="標楷體" w:hAnsi="Times New Roman" w:cs="Times New Roman"/>
          <w:b/>
          <w:sz w:val="26"/>
          <w:szCs w:val="24"/>
        </w:rPr>
      </w:pPr>
      <w:r w:rsidRPr="00665866">
        <w:rPr>
          <w:rFonts w:ascii="Times New Roman" w:eastAsia="標楷體" w:hAnsi="Garamond" w:cs="Times New Roman"/>
          <w:b/>
          <w:sz w:val="26"/>
          <w:szCs w:val="24"/>
        </w:rPr>
        <w:t>教師姓名：</w:t>
      </w:r>
      <w:r w:rsidRPr="00665866">
        <w:rPr>
          <w:rFonts w:ascii="Times New Roman" w:eastAsia="標楷體" w:hAnsi="Times New Roman" w:cs="Times New Roman"/>
          <w:b/>
          <w:sz w:val="26"/>
          <w:szCs w:val="24"/>
        </w:rPr>
        <w:t>__________________</w:t>
      </w:r>
      <w:r w:rsidRPr="00665866">
        <w:rPr>
          <w:rFonts w:ascii="Times New Roman" w:eastAsia="標楷體" w:hAnsi="Garamond" w:cs="Times New Roman" w:hint="eastAsia"/>
          <w:b/>
          <w:sz w:val="26"/>
          <w:szCs w:val="24"/>
        </w:rPr>
        <w:t xml:space="preserve">   </w:t>
      </w:r>
      <w:r w:rsidRPr="00665866">
        <w:rPr>
          <w:rFonts w:ascii="Times New Roman" w:eastAsia="標楷體" w:hAnsi="Garamond" w:cs="Times New Roman" w:hint="eastAsia"/>
          <w:b/>
          <w:sz w:val="26"/>
          <w:szCs w:val="24"/>
        </w:rPr>
        <w:t>任</w:t>
      </w:r>
      <w:r w:rsidRPr="00665866">
        <w:rPr>
          <w:rFonts w:ascii="Times New Roman" w:eastAsia="標楷體" w:hAnsi="Garamond" w:cs="Times New Roman"/>
          <w:b/>
          <w:sz w:val="26"/>
          <w:szCs w:val="24"/>
        </w:rPr>
        <w:t>職系所：</w:t>
      </w:r>
      <w:r w:rsidRPr="00665866">
        <w:rPr>
          <w:rFonts w:ascii="Times New Roman" w:eastAsia="標楷體" w:hAnsi="Times New Roman" w:cs="Times New Roman"/>
          <w:b/>
          <w:sz w:val="26"/>
          <w:szCs w:val="24"/>
        </w:rPr>
        <w:t>________________________</w:t>
      </w:r>
    </w:p>
    <w:p w:rsidR="00565296" w:rsidRPr="00565296" w:rsidRDefault="00565296" w:rsidP="00565296">
      <w:pPr>
        <w:tabs>
          <w:tab w:val="left" w:pos="5335"/>
        </w:tabs>
        <w:spacing w:line="0" w:lineRule="atLeast"/>
        <w:ind w:left="119"/>
        <w:rPr>
          <w:rFonts w:ascii="Times New Roman" w:eastAsia="標楷體" w:hAnsi="Times New Roman" w:cs="Times New Roman"/>
          <w:b/>
          <w:sz w:val="12"/>
          <w:szCs w:val="24"/>
        </w:rPr>
      </w:pPr>
    </w:p>
    <w:tbl>
      <w:tblPr>
        <w:tblStyle w:val="a8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353D0E" w:rsidRPr="00353D0E" w:rsidTr="004719DF">
        <w:tc>
          <w:tcPr>
            <w:tcW w:w="1844" w:type="dxa"/>
            <w:vMerge w:val="restart"/>
            <w:vAlign w:val="center"/>
          </w:tcPr>
          <w:p w:rsidR="00565296" w:rsidRPr="00353D0E" w:rsidRDefault="00565296" w:rsidP="00565296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53D0E">
              <w:rPr>
                <w:rFonts w:ascii="Times New Roman" w:eastAsia="新細明體" w:hAnsi="Times New Roman" w:cs="Times New Roman" w:hint="eastAsia"/>
                <w:b/>
                <w:szCs w:val="24"/>
              </w:rPr>
              <w:t>申請獎勵類型</w:t>
            </w:r>
          </w:p>
        </w:tc>
        <w:tc>
          <w:tcPr>
            <w:tcW w:w="7229" w:type="dxa"/>
          </w:tcPr>
          <w:p w:rsidR="00565296" w:rsidRPr="00353D0E" w:rsidRDefault="00A07D2B" w:rsidP="0066586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53D0E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="00565296" w:rsidRPr="00353D0E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565296" w:rsidRPr="00353D0E">
              <w:rPr>
                <w:rFonts w:ascii="Times New Roman" w:eastAsia="新細明體" w:hAnsi="Times New Roman" w:cs="Times New Roman" w:hint="eastAsia"/>
                <w:b/>
                <w:szCs w:val="24"/>
              </w:rPr>
              <w:t>校</w:t>
            </w:r>
            <w:r w:rsidR="00EF4A97" w:rsidRPr="00353D0E">
              <w:rPr>
                <w:rFonts w:ascii="Times New Roman" w:eastAsia="新細明體" w:hAnsi="Times New Roman" w:cs="Times New Roman" w:hint="eastAsia"/>
                <w:b/>
                <w:szCs w:val="24"/>
                <w:u w:val="single"/>
              </w:rPr>
              <w:t>級</w:t>
            </w:r>
            <w:r w:rsidR="00565296" w:rsidRPr="00353D0E">
              <w:rPr>
                <w:rFonts w:ascii="Times New Roman" w:eastAsia="新細明體" w:hAnsi="Times New Roman" w:cs="Times New Roman" w:hint="eastAsia"/>
                <w:b/>
                <w:szCs w:val="24"/>
              </w:rPr>
              <w:t>研究績優獎勵</w:t>
            </w:r>
          </w:p>
        </w:tc>
      </w:tr>
      <w:tr w:rsidR="00353D0E" w:rsidRPr="00353D0E" w:rsidTr="004719DF">
        <w:tc>
          <w:tcPr>
            <w:tcW w:w="1844" w:type="dxa"/>
            <w:vMerge/>
          </w:tcPr>
          <w:p w:rsidR="00565296" w:rsidRPr="00353D0E" w:rsidRDefault="00565296" w:rsidP="0066586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7229" w:type="dxa"/>
          </w:tcPr>
          <w:p w:rsidR="00565296" w:rsidRPr="00353D0E" w:rsidRDefault="00A07D2B" w:rsidP="0066586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53D0E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="00565296" w:rsidRPr="00353D0E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565296" w:rsidRPr="00353D0E">
              <w:rPr>
                <w:rFonts w:ascii="Times New Roman" w:eastAsia="新細明體" w:hAnsi="Times New Roman" w:cs="Times New Roman" w:hint="eastAsia"/>
                <w:b/>
                <w:szCs w:val="24"/>
              </w:rPr>
              <w:t>院</w:t>
            </w:r>
            <w:r w:rsidR="00EF4A97" w:rsidRPr="00353D0E">
              <w:rPr>
                <w:rFonts w:ascii="Times New Roman" w:eastAsia="新細明體" w:hAnsi="Times New Roman" w:cs="Times New Roman" w:hint="eastAsia"/>
                <w:b/>
                <w:szCs w:val="24"/>
                <w:u w:val="single"/>
              </w:rPr>
              <w:t>級</w:t>
            </w:r>
            <w:r w:rsidR="00565296" w:rsidRPr="00353D0E">
              <w:rPr>
                <w:rFonts w:ascii="Times New Roman" w:eastAsia="新細明體" w:hAnsi="Times New Roman" w:cs="Times New Roman" w:hint="eastAsia"/>
                <w:b/>
                <w:szCs w:val="24"/>
              </w:rPr>
              <w:t>研究績優獎勵</w:t>
            </w:r>
          </w:p>
        </w:tc>
      </w:tr>
    </w:tbl>
    <w:p w:rsidR="00665866" w:rsidRPr="00353D0E" w:rsidRDefault="00A07D2B" w:rsidP="00665866">
      <w:pPr>
        <w:rPr>
          <w:rFonts w:ascii="Times New Roman" w:eastAsia="新細明體" w:hAnsi="Times New Roman" w:cs="Times New Roman"/>
          <w:b/>
          <w:sz w:val="18"/>
          <w:szCs w:val="24"/>
        </w:rPr>
      </w:pPr>
      <w:r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※符合本辦法第</w:t>
      </w:r>
      <w:r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2</w:t>
      </w:r>
      <w:r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條第</w:t>
      </w:r>
      <w:r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1</w:t>
      </w:r>
      <w:r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款及第</w:t>
      </w:r>
      <w:r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2</w:t>
      </w:r>
      <w:r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款條件者，可</w:t>
      </w:r>
      <w:r w:rsidR="00565296"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兩</w:t>
      </w:r>
      <w:r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項</w:t>
      </w:r>
      <w:r w:rsidR="00565296" w:rsidRPr="00353D0E">
        <w:rPr>
          <w:rFonts w:ascii="Times New Roman" w:eastAsia="新細明體" w:hAnsi="Times New Roman" w:cs="Times New Roman" w:hint="eastAsia"/>
          <w:b/>
          <w:sz w:val="18"/>
          <w:szCs w:val="24"/>
        </w:rPr>
        <w:t>同時勾選。</w:t>
      </w:r>
    </w:p>
    <w:p w:rsidR="004719DF" w:rsidRPr="00353D0E" w:rsidRDefault="004719DF" w:rsidP="00665866">
      <w:pPr>
        <w:rPr>
          <w:rFonts w:ascii="Times New Roman" w:eastAsia="新細明體" w:hAnsi="Times New Roman" w:cs="Times New Roman"/>
          <w:b/>
          <w:szCs w:val="24"/>
        </w:rPr>
      </w:pPr>
    </w:p>
    <w:p w:rsidR="0050239F" w:rsidRPr="00353D0E" w:rsidRDefault="00565296" w:rsidP="00665866">
      <w:pPr>
        <w:rPr>
          <w:rFonts w:ascii="標楷體" w:eastAsia="標楷體" w:hAnsi="標楷體" w:cs="Times New Roman"/>
          <w:b/>
          <w:szCs w:val="24"/>
        </w:rPr>
      </w:pPr>
      <w:r w:rsidRPr="00353D0E">
        <w:rPr>
          <w:rFonts w:ascii="標楷體" w:eastAsia="標楷體" w:hAnsi="標楷體" w:cs="Times New Roman" w:hint="eastAsia"/>
          <w:b/>
          <w:szCs w:val="24"/>
        </w:rPr>
        <w:t>研究表現積分</w:t>
      </w:r>
    </w:p>
    <w:tbl>
      <w:tblPr>
        <w:tblW w:w="9073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01"/>
        <w:gridCol w:w="3123"/>
        <w:gridCol w:w="921"/>
        <w:gridCol w:w="921"/>
        <w:gridCol w:w="921"/>
        <w:gridCol w:w="922"/>
        <w:gridCol w:w="992"/>
      </w:tblGrid>
      <w:tr w:rsidR="00353D0E" w:rsidRPr="00353D0E" w:rsidTr="00F15D31">
        <w:trPr>
          <w:cantSplit/>
        </w:trPr>
        <w:tc>
          <w:tcPr>
            <w:tcW w:w="573" w:type="dxa"/>
            <w:vAlign w:val="center"/>
          </w:tcPr>
          <w:p w:rsidR="00665866" w:rsidRPr="00353D0E" w:rsidRDefault="00665866" w:rsidP="006658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3D0E">
              <w:rPr>
                <w:rFonts w:ascii="Times New Roman" w:eastAsia="標楷體" w:hAnsi="標楷體" w:cs="Times New Roman"/>
                <w:snapToGrid w:val="0"/>
                <w:spacing w:val="-20"/>
                <w:szCs w:val="24"/>
              </w:rPr>
              <w:t>序號</w:t>
            </w:r>
          </w:p>
        </w:tc>
        <w:tc>
          <w:tcPr>
            <w:tcW w:w="702" w:type="dxa"/>
          </w:tcPr>
          <w:p w:rsidR="00665866" w:rsidRPr="00353D0E" w:rsidRDefault="00665866" w:rsidP="0066586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353D0E">
              <w:rPr>
                <w:rFonts w:ascii="Times New Roman" w:eastAsia="標楷體" w:hAnsi="標楷體" w:cs="Times New Roman"/>
                <w:szCs w:val="24"/>
              </w:rPr>
              <w:t>分類</w:t>
            </w:r>
          </w:p>
        </w:tc>
        <w:tc>
          <w:tcPr>
            <w:tcW w:w="6805" w:type="dxa"/>
            <w:gridSpan w:val="5"/>
            <w:vAlign w:val="center"/>
          </w:tcPr>
          <w:p w:rsidR="00665866" w:rsidRPr="00353D0E" w:rsidRDefault="00665866" w:rsidP="00665866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53D0E">
              <w:rPr>
                <w:rFonts w:ascii="Times New Roman" w:eastAsia="標楷體" w:hAnsi="標楷體" w:cs="Times New Roman"/>
                <w:b/>
                <w:szCs w:val="24"/>
              </w:rPr>
              <w:t>最近</w:t>
            </w:r>
            <w:r w:rsidRPr="00353D0E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353D0E">
              <w:rPr>
                <w:rFonts w:ascii="Times New Roman" w:eastAsia="標楷體" w:hAnsi="標楷體" w:cs="Times New Roman"/>
                <w:b/>
                <w:szCs w:val="24"/>
              </w:rPr>
              <w:t>年內</w:t>
            </w:r>
            <w:r w:rsidR="006867C8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="006867C8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不包</w:t>
            </w:r>
            <w:r w:rsidR="00550621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含當</w:t>
            </w:r>
            <w:r w:rsidR="006867C8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年度</w:t>
            </w:r>
            <w:r w:rsidR="006867C8" w:rsidRPr="00353D0E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 w:rsidRPr="00353D0E">
              <w:rPr>
                <w:rFonts w:ascii="Times New Roman" w:eastAsia="標楷體" w:hAnsi="標楷體" w:cs="Times New Roman"/>
                <w:szCs w:val="24"/>
              </w:rPr>
              <w:t>研究成果名稱及相關發表資料</w:t>
            </w:r>
          </w:p>
        </w:tc>
        <w:tc>
          <w:tcPr>
            <w:tcW w:w="993" w:type="dxa"/>
            <w:vAlign w:val="center"/>
          </w:tcPr>
          <w:p w:rsidR="00665866" w:rsidRPr="00353D0E" w:rsidRDefault="00665866" w:rsidP="006658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3D0E">
              <w:rPr>
                <w:rFonts w:ascii="Times New Roman" w:eastAsia="標楷體" w:hAnsi="標楷體" w:cs="Times New Roman"/>
                <w:szCs w:val="24"/>
              </w:rPr>
              <w:t>分數</w:t>
            </w:r>
          </w:p>
        </w:tc>
      </w:tr>
      <w:tr w:rsidR="00353D0E" w:rsidRPr="00353D0E" w:rsidTr="00F15D31">
        <w:tc>
          <w:tcPr>
            <w:tcW w:w="9073" w:type="dxa"/>
            <w:gridSpan w:val="8"/>
            <w:vAlign w:val="center"/>
          </w:tcPr>
          <w:p w:rsidR="00665866" w:rsidRPr="00353D0E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353D0E">
              <w:rPr>
                <w:rFonts w:ascii="Times New Roman" w:eastAsia="標楷體" w:hAnsi="Garamond" w:cs="Times New Roman"/>
                <w:b/>
                <w:bCs/>
                <w:szCs w:val="20"/>
              </w:rPr>
              <w:t>期刊論文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：必</w:t>
            </w:r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須填寫所有作者</w:t>
            </w:r>
            <w:r w:rsidRPr="00353D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按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原</w:t>
            </w:r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刊登之排序；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請以粗體字標示送審人姓名、第一或通訊作者則請以“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*</w:t>
            </w:r>
            <w:r w:rsidRPr="00353D0E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”號標示</w:t>
            </w:r>
            <w:r w:rsidRPr="00353D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353D0E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、著作名稱、期刊名稱、年份、卷期、起迄頁數。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spacing w:line="240" w:lineRule="exact"/>
              <w:ind w:left="113"/>
              <w:jc w:val="both"/>
              <w:rPr>
                <w:rFonts w:ascii="Times New Roman" w:eastAsia="標楷體" w:hAnsi="Times New Roman" w:cs="Times New Roman"/>
                <w:color w:val="D9D9D9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5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6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研討會</w:t>
            </w:r>
            <w:r w:rsidRPr="00665866">
              <w:rPr>
                <w:rFonts w:ascii="Times New Roman" w:eastAsia="標楷體" w:hAnsi="Garamond" w:cs="Times New Roman"/>
                <w:b/>
                <w:bCs/>
                <w:szCs w:val="20"/>
              </w:rPr>
              <w:t>論文</w:t>
            </w: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：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必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須填寫所有作者</w:t>
            </w:r>
            <w:r w:rsidRPr="0066586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按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原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刊登之排序</w:t>
            </w:r>
            <w:r w:rsidRPr="0066586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、著作名稱、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研討會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名稱、年份。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spacing w:line="240" w:lineRule="exact"/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5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專書：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必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須填寫作者、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專書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出版商、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年份。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專利與技術移轉：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「專利」必須填寫專利名稱、發明人、證書號碼、國別、專利期限；「技術移轉」必須填寫技術名稱、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所有權人、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技轉金額及對象、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授權期限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widowControl/>
              <w:spacing w:line="240" w:lineRule="exact"/>
              <w:ind w:leftChars="42" w:left="101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7"/>
        </w:trPr>
        <w:tc>
          <w:tcPr>
            <w:tcW w:w="9073" w:type="dxa"/>
            <w:gridSpan w:val="8"/>
            <w:vAlign w:val="center"/>
          </w:tcPr>
          <w:p w:rsidR="00665866" w:rsidRPr="00A07D2B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標楷體" w:hAnsi="Garamond" w:cs="Times New Roman"/>
                <w:b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Cs w:val="24"/>
              </w:rPr>
              <w:t>研究計畫</w:t>
            </w:r>
            <w:r w:rsidRPr="00A07D2B">
              <w:rPr>
                <w:rFonts w:ascii="Times New Roman" w:eastAsia="標楷體" w:hAnsi="Garamond" w:cs="Times New Roman" w:hint="eastAsia"/>
                <w:b/>
                <w:szCs w:val="24"/>
              </w:rPr>
              <w:t>:</w:t>
            </w:r>
            <w:r w:rsidRPr="00A07D2B">
              <w:rPr>
                <w:rFonts w:ascii="Times New Roman" w:eastAsia="新細明體" w:hAnsi="Times New Roman" w:cs="Times New Roman" w:hint="eastAsia"/>
                <w:szCs w:val="20"/>
              </w:rPr>
              <w:t xml:space="preserve"> 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經費額度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30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萬元以上之研究計畫：一件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0.5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分，上限為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2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分。</w:t>
            </w: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568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年度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計畫名稱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含合作機構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921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計畫經費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仟元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921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計畫期限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起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/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迄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備註</w:t>
            </w:r>
          </w:p>
        </w:tc>
        <w:tc>
          <w:tcPr>
            <w:tcW w:w="993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16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18"/>
                <w:szCs w:val="24"/>
              </w:rPr>
              <w:t>主持人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16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16"/>
                <w:szCs w:val="24"/>
              </w:rPr>
              <w:t>共同主持人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80" w:type="dxa"/>
            <w:gridSpan w:val="7"/>
          </w:tcPr>
          <w:p w:rsidR="00665866" w:rsidRPr="00665866" w:rsidRDefault="00665866" w:rsidP="00665866">
            <w:pPr>
              <w:ind w:left="57"/>
              <w:jc w:val="right"/>
              <w:rPr>
                <w:rFonts w:ascii="Times New Roman" w:eastAsia="標楷體" w:hAnsi="Garamond" w:cs="Times New Roman"/>
                <w:b/>
                <w:sz w:val="20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80" w:type="dxa"/>
            <w:gridSpan w:val="7"/>
          </w:tcPr>
          <w:p w:rsidR="00665866" w:rsidRPr="00665866" w:rsidRDefault="00665866" w:rsidP="00665866">
            <w:pPr>
              <w:ind w:left="57"/>
              <w:jc w:val="right"/>
              <w:rPr>
                <w:rFonts w:ascii="Times New Roman" w:eastAsia="標楷體" w:hAnsi="Garamond" w:cs="Times New Roman"/>
                <w:b/>
                <w:sz w:val="20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sz w:val="20"/>
                <w:szCs w:val="20"/>
              </w:rPr>
              <w:t>總計</w:t>
            </w: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</w:tbl>
    <w:p w:rsidR="00665866" w:rsidRPr="00665866" w:rsidRDefault="00665866" w:rsidP="00665866">
      <w:pPr>
        <w:ind w:left="57"/>
        <w:rPr>
          <w:rFonts w:ascii="Times New Roman" w:eastAsia="標楷體" w:hAnsi="Garamond" w:cs="Times New Roman"/>
          <w:b/>
          <w:szCs w:val="24"/>
        </w:rPr>
      </w:pPr>
    </w:p>
    <w:p w:rsidR="00665866" w:rsidRPr="00665866" w:rsidRDefault="00665866" w:rsidP="00665866">
      <w:pPr>
        <w:ind w:left="57"/>
        <w:rPr>
          <w:rFonts w:ascii="Times New Roman" w:eastAsia="新細明體" w:hAnsi="Times New Roman" w:cs="Times New Roman"/>
          <w:szCs w:val="24"/>
        </w:rPr>
      </w:pPr>
      <w:r w:rsidRPr="00665866">
        <w:rPr>
          <w:rFonts w:ascii="新細明體" w:eastAsia="新細明體" w:hAnsi="新細明體" w:cs="新細明體" w:hint="eastAsia"/>
          <w:b/>
          <w:szCs w:val="24"/>
        </w:rPr>
        <w:t>※</w:t>
      </w:r>
      <w:r w:rsidRPr="00665866">
        <w:rPr>
          <w:rFonts w:ascii="Times New Roman" w:eastAsia="標楷體" w:hAnsi="Garamond" w:cs="Times New Roman"/>
          <w:b/>
          <w:szCs w:val="24"/>
        </w:rPr>
        <w:t>研究表現積分統計方法以「國立宜蘭大學生物資源學院教師升等審查細則」第</w:t>
      </w:r>
      <w:r w:rsidRPr="00665866">
        <w:rPr>
          <w:rFonts w:ascii="Times New Roman" w:eastAsia="標楷體" w:hAnsi="Garamond" w:cs="Times New Roman" w:hint="eastAsia"/>
          <w:b/>
          <w:szCs w:val="24"/>
        </w:rPr>
        <w:t>三</w:t>
      </w:r>
      <w:r w:rsidRPr="00665866">
        <w:rPr>
          <w:rFonts w:ascii="Times New Roman" w:eastAsia="標楷體" w:hAnsi="Garamond" w:cs="Times New Roman"/>
          <w:b/>
          <w:szCs w:val="24"/>
        </w:rPr>
        <w:t>條</w:t>
      </w:r>
      <w:r w:rsidRPr="00665866">
        <w:rPr>
          <w:rFonts w:ascii="Times New Roman" w:eastAsia="標楷體" w:hAnsi="Garamond" w:cs="Times New Roman" w:hint="eastAsia"/>
          <w:b/>
          <w:szCs w:val="24"/>
        </w:rPr>
        <w:t>之</w:t>
      </w:r>
      <w:r w:rsidRPr="00665866">
        <w:rPr>
          <w:rFonts w:ascii="Times New Roman" w:eastAsia="標楷體" w:hAnsi="Garamond" w:cs="Times New Roman"/>
          <w:b/>
          <w:szCs w:val="24"/>
        </w:rPr>
        <w:t>規定為準</w:t>
      </w:r>
      <w:r w:rsidRPr="00665866">
        <w:rPr>
          <w:rFonts w:ascii="Times New Roman" w:eastAsia="標楷體" w:hAnsi="Garamond" w:cs="Times New Roman" w:hint="eastAsia"/>
          <w:b/>
          <w:szCs w:val="24"/>
        </w:rPr>
        <w:t>。</w:t>
      </w:r>
    </w:p>
    <w:p w:rsidR="00665866" w:rsidRPr="00665866" w:rsidRDefault="00665866" w:rsidP="00665866">
      <w:pPr>
        <w:spacing w:line="380" w:lineRule="exact"/>
        <w:ind w:rightChars="-21" w:right="-5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:rsidR="00711C84" w:rsidRPr="00665866" w:rsidRDefault="00711C84"/>
    <w:sectPr w:rsidR="00711C84" w:rsidRPr="00665866" w:rsidSect="00055475">
      <w:headerReference w:type="default" r:id="rId7"/>
      <w:pgSz w:w="11906" w:h="16838"/>
      <w:pgMar w:top="993" w:right="1797" w:bottom="851" w:left="1797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9F" w:rsidRDefault="00A31F9F" w:rsidP="00561A7D">
      <w:r>
        <w:separator/>
      </w:r>
    </w:p>
  </w:endnote>
  <w:endnote w:type="continuationSeparator" w:id="0">
    <w:p w:rsidR="00A31F9F" w:rsidRDefault="00A31F9F" w:rsidP="0056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9F" w:rsidRDefault="00A31F9F" w:rsidP="00561A7D">
      <w:r>
        <w:separator/>
      </w:r>
    </w:p>
  </w:footnote>
  <w:footnote w:type="continuationSeparator" w:id="0">
    <w:p w:rsidR="00A31F9F" w:rsidRDefault="00A31F9F" w:rsidP="0056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89" w:rsidRDefault="00A31F9F" w:rsidP="00056F34">
    <w:pPr>
      <w:pStyle w:val="a3"/>
    </w:pPr>
  </w:p>
  <w:p w:rsidR="00056F34" w:rsidRPr="00056F34" w:rsidRDefault="00056F34" w:rsidP="00056F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865"/>
    <w:multiLevelType w:val="hybridMultilevel"/>
    <w:tmpl w:val="E3CC9AD8"/>
    <w:lvl w:ilvl="0" w:tplc="9F66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449A4"/>
    <w:multiLevelType w:val="hybridMultilevel"/>
    <w:tmpl w:val="23082C10"/>
    <w:lvl w:ilvl="0" w:tplc="0409000F">
      <w:start w:val="1"/>
      <w:numFmt w:val="decimal"/>
      <w:lvlText w:val="%1."/>
      <w:lvlJc w:val="left"/>
      <w:pPr>
        <w:ind w:left="140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29D10C2"/>
    <w:multiLevelType w:val="hybridMultilevel"/>
    <w:tmpl w:val="338875EA"/>
    <w:lvl w:ilvl="0" w:tplc="F280994A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E6D50"/>
    <w:multiLevelType w:val="hybridMultilevel"/>
    <w:tmpl w:val="398038FE"/>
    <w:lvl w:ilvl="0" w:tplc="AF749E10">
      <w:start w:val="1"/>
      <w:numFmt w:val="decimal"/>
      <w:lvlText w:val="%1."/>
      <w:lvlJc w:val="left"/>
      <w:pPr>
        <w:ind w:left="360" w:hanging="360"/>
      </w:pPr>
      <w:rPr>
        <w:rFonts w:eastAsia="標楷體" w:hAnsi="Garamon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C636B0"/>
    <w:multiLevelType w:val="hybridMultilevel"/>
    <w:tmpl w:val="338875EA"/>
    <w:lvl w:ilvl="0" w:tplc="F280994A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A6787B"/>
    <w:multiLevelType w:val="hybridMultilevel"/>
    <w:tmpl w:val="B4D616B4"/>
    <w:lvl w:ilvl="0" w:tplc="00D67BB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6"/>
    <w:rsid w:val="0000249C"/>
    <w:rsid w:val="00030E5D"/>
    <w:rsid w:val="000520B1"/>
    <w:rsid w:val="00055305"/>
    <w:rsid w:val="00056F34"/>
    <w:rsid w:val="00067420"/>
    <w:rsid w:val="000679F9"/>
    <w:rsid w:val="00083E77"/>
    <w:rsid w:val="00113E9D"/>
    <w:rsid w:val="0011596B"/>
    <w:rsid w:val="00123406"/>
    <w:rsid w:val="00153F52"/>
    <w:rsid w:val="001746F4"/>
    <w:rsid w:val="001C4E6F"/>
    <w:rsid w:val="001F692F"/>
    <w:rsid w:val="002476DB"/>
    <w:rsid w:val="0026123F"/>
    <w:rsid w:val="002B0702"/>
    <w:rsid w:val="002C1DBA"/>
    <w:rsid w:val="002E3DFA"/>
    <w:rsid w:val="002F4ACB"/>
    <w:rsid w:val="00343624"/>
    <w:rsid w:val="00353D0E"/>
    <w:rsid w:val="00361C97"/>
    <w:rsid w:val="003A75C0"/>
    <w:rsid w:val="004719DF"/>
    <w:rsid w:val="004B1D2F"/>
    <w:rsid w:val="004C6729"/>
    <w:rsid w:val="004D7282"/>
    <w:rsid w:val="0050239F"/>
    <w:rsid w:val="00514F3A"/>
    <w:rsid w:val="0054427B"/>
    <w:rsid w:val="00545671"/>
    <w:rsid w:val="00547299"/>
    <w:rsid w:val="00550621"/>
    <w:rsid w:val="00561A7D"/>
    <w:rsid w:val="00565296"/>
    <w:rsid w:val="005C696A"/>
    <w:rsid w:val="00611886"/>
    <w:rsid w:val="00665866"/>
    <w:rsid w:val="006867C8"/>
    <w:rsid w:val="00694C1D"/>
    <w:rsid w:val="006B0F7D"/>
    <w:rsid w:val="006D7DBB"/>
    <w:rsid w:val="006F77C5"/>
    <w:rsid w:val="00711C84"/>
    <w:rsid w:val="00735A3D"/>
    <w:rsid w:val="0076083A"/>
    <w:rsid w:val="007668FA"/>
    <w:rsid w:val="00806DB6"/>
    <w:rsid w:val="00821EED"/>
    <w:rsid w:val="00862AC4"/>
    <w:rsid w:val="00895F44"/>
    <w:rsid w:val="008E6468"/>
    <w:rsid w:val="009364B1"/>
    <w:rsid w:val="00956ED1"/>
    <w:rsid w:val="009A66E8"/>
    <w:rsid w:val="00A07D2B"/>
    <w:rsid w:val="00A31F9F"/>
    <w:rsid w:val="00A467A3"/>
    <w:rsid w:val="00A56F7E"/>
    <w:rsid w:val="00A757A0"/>
    <w:rsid w:val="00A849C8"/>
    <w:rsid w:val="00A8672E"/>
    <w:rsid w:val="00A94AB0"/>
    <w:rsid w:val="00AB53E9"/>
    <w:rsid w:val="00AD49B3"/>
    <w:rsid w:val="00B124E9"/>
    <w:rsid w:val="00B832B7"/>
    <w:rsid w:val="00B959C4"/>
    <w:rsid w:val="00C070F5"/>
    <w:rsid w:val="00C87E62"/>
    <w:rsid w:val="00CA0C27"/>
    <w:rsid w:val="00CA7BBB"/>
    <w:rsid w:val="00D131EE"/>
    <w:rsid w:val="00D3643A"/>
    <w:rsid w:val="00D418AC"/>
    <w:rsid w:val="00DA3244"/>
    <w:rsid w:val="00DC00ED"/>
    <w:rsid w:val="00DC7412"/>
    <w:rsid w:val="00DD5B16"/>
    <w:rsid w:val="00DE79C8"/>
    <w:rsid w:val="00E53CF8"/>
    <w:rsid w:val="00E7171B"/>
    <w:rsid w:val="00E877C3"/>
    <w:rsid w:val="00E9659F"/>
    <w:rsid w:val="00ED7A57"/>
    <w:rsid w:val="00EF0C8C"/>
    <w:rsid w:val="00EF4A97"/>
    <w:rsid w:val="00EF681A"/>
    <w:rsid w:val="00F014C7"/>
    <w:rsid w:val="00FA7A47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701EE-2B16-4BAC-8835-2472B32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86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6658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A7D"/>
    <w:rPr>
      <w:sz w:val="20"/>
      <w:szCs w:val="20"/>
    </w:rPr>
  </w:style>
  <w:style w:type="paragraph" w:styleId="a7">
    <w:name w:val="List Paragraph"/>
    <w:basedOn w:val="a"/>
    <w:uiPriority w:val="34"/>
    <w:qFormat/>
    <w:rsid w:val="00FF3994"/>
    <w:pPr>
      <w:ind w:leftChars="200" w:left="480"/>
    </w:pPr>
  </w:style>
  <w:style w:type="table" w:styleId="a8">
    <w:name w:val="Table Grid"/>
    <w:basedOn w:val="a1"/>
    <w:uiPriority w:val="59"/>
    <w:rsid w:val="0050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jjlin</cp:lastModifiedBy>
  <cp:revision>7</cp:revision>
  <cp:lastPrinted>2021-11-01T09:26:00Z</cp:lastPrinted>
  <dcterms:created xsi:type="dcterms:W3CDTF">2021-11-19T06:42:00Z</dcterms:created>
  <dcterms:modified xsi:type="dcterms:W3CDTF">2021-12-06T03:04:00Z</dcterms:modified>
</cp:coreProperties>
</file>